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Частного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Пошивайловой</w:t>
      </w:r>
      <w:r>
        <w:rPr>
          <w:rFonts w:ascii="Times New Roman" w:eastAsia="Times New Roman" w:hAnsi="Times New Roman" w:cs="Times New Roman"/>
          <w:b/>
          <w:bCs/>
        </w:rPr>
        <w:t xml:space="preserve"> Лилии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д.78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кв.174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28.0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Пошивайлова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Пошивайловой</w:t>
      </w:r>
      <w:r>
        <w:rPr>
          <w:rFonts w:ascii="Times New Roman" w:eastAsia="Times New Roman" w:hAnsi="Times New Roman" w:cs="Times New Roman"/>
        </w:rPr>
        <w:t xml:space="preserve"> Л.В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Частного</w:t>
      </w:r>
      <w:r>
        <w:rPr>
          <w:rFonts w:ascii="Times New Roman" w:eastAsia="Times New Roman" w:hAnsi="Times New Roman" w:cs="Times New Roman"/>
        </w:rPr>
        <w:t xml:space="preserve"> учреждения дополнительного образования «Перезагрузка» </w:t>
      </w:r>
      <w:r>
        <w:rPr>
          <w:rFonts w:ascii="Times New Roman" w:eastAsia="Times New Roman" w:hAnsi="Times New Roman" w:cs="Times New Roman"/>
          <w:b/>
          <w:bCs/>
        </w:rPr>
        <w:t>Пошивайлову</w:t>
      </w:r>
      <w:r>
        <w:rPr>
          <w:rFonts w:ascii="Times New Roman" w:eastAsia="Times New Roman" w:hAnsi="Times New Roman" w:cs="Times New Roman"/>
          <w:b/>
          <w:bCs/>
        </w:rPr>
        <w:t xml:space="preserve"> Лилию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1">
    <w:name w:val="cat-UserDefined grp-2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